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94C" w:rsidP="2B5BBC3E" w:rsidRDefault="00BC094C" w14:paraId="5D821CE5" w14:textId="29626071">
      <w:pPr>
        <w:spacing w:line="360" w:lineRule="auto"/>
        <w:jc w:val="center"/>
        <w:rPr>
          <w:rFonts w:ascii="Epilogue" w:hAnsi="Epilogue" w:eastAsia="Epilogue" w:cs="Epilogue"/>
          <w:b w:val="1"/>
          <w:bCs w:val="1"/>
          <w:sz w:val="40"/>
          <w:szCs w:val="40"/>
          <w:lang w:val="en-US"/>
        </w:rPr>
      </w:pPr>
      <w:r w:rsidRPr="2B5BBC3E" w:rsidR="761E6C04">
        <w:rPr>
          <w:rFonts w:ascii="Epilogue" w:hAnsi="Epilogue" w:eastAsia="Epilogue" w:cs="Epilogue"/>
          <w:b w:val="1"/>
          <w:bCs w:val="1"/>
          <w:sz w:val="40"/>
          <w:szCs w:val="40"/>
          <w:lang w:val="en-US"/>
        </w:rPr>
        <w:t xml:space="preserve">Barnardo’s </w:t>
      </w:r>
    </w:p>
    <w:p w:rsidR="00BC094C" w:rsidP="2B5BBC3E" w:rsidRDefault="00BC094C" w14:paraId="0595CABB" w14:textId="30CB3299">
      <w:pPr>
        <w:spacing w:line="360" w:lineRule="auto"/>
        <w:jc w:val="center"/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32"/>
          <w:szCs w:val="32"/>
          <w:lang w:val="en-US"/>
        </w:rPr>
      </w:pPr>
      <w:proofErr w:type="spellStart"/>
      <w:r w:rsidRPr="2B5BBC3E" w:rsidR="761E6C04"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32"/>
          <w:szCs w:val="32"/>
          <w:lang w:val="en-US"/>
        </w:rPr>
        <w:t>Boloh</w:t>
      </w:r>
      <w:proofErr w:type="spellEnd"/>
      <w:r w:rsidRPr="2B5BBC3E" w:rsidR="761E6C04"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32"/>
          <w:szCs w:val="32"/>
          <w:lang w:val="en-US"/>
        </w:rPr>
        <w:t xml:space="preserve"> Campaign</w:t>
      </w:r>
      <w:r w:rsidRPr="2B5BBC3E" w:rsidR="5B5F3305"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32"/>
          <w:szCs w:val="32"/>
          <w:lang w:val="en-US"/>
        </w:rPr>
        <w:t xml:space="preserve"> Support</w:t>
      </w:r>
    </w:p>
    <w:p w:rsidR="2B5BBC3E" w:rsidP="2B5BBC3E" w:rsidRDefault="2B5BBC3E" w14:paraId="1072406E" w14:textId="496570D8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</w:p>
    <w:p w:rsidR="5B5F3305" w:rsidP="2B5BBC3E" w:rsidRDefault="5B5F3305" w14:paraId="4717DBC4" w14:textId="7115AB5B">
      <w:pPr>
        <w:spacing w:line="360" w:lineRule="auto"/>
        <w:rPr>
          <w:rFonts w:ascii="Epilogue" w:hAnsi="Epilogue" w:eastAsia="Epilogue" w:cs="Epilogue"/>
          <w:lang w:val="en-US"/>
        </w:rPr>
      </w:pPr>
      <w:r w:rsidRPr="2B5BBC3E" w:rsidR="5B5F3305">
        <w:rPr>
          <w:rFonts w:ascii="Epilogue" w:hAnsi="Epilogue" w:eastAsia="Epilogue" w:cs="Epilogue"/>
          <w:lang w:val="en-US"/>
        </w:rPr>
        <w:t xml:space="preserve">Barnardo’s has launched a special helpline called </w:t>
      </w:r>
      <w:r w:rsidRPr="2B5BBC3E" w:rsidR="77C1C1C6">
        <w:rPr>
          <w:rFonts w:ascii="Epilogue" w:hAnsi="Epilogue" w:eastAsia="Epilogue" w:cs="Epilogue"/>
          <w:lang w:val="en-US"/>
        </w:rPr>
        <w:t>‘</w:t>
      </w:r>
      <w:r w:rsidRPr="2B5BBC3E" w:rsidR="5B5F3305">
        <w:rPr>
          <w:rFonts w:ascii="Epilogue" w:hAnsi="Epilogue" w:eastAsia="Epilogue" w:cs="Epilogue"/>
          <w:lang w:val="en-US"/>
        </w:rPr>
        <w:t>Boloh</w:t>
      </w:r>
      <w:r w:rsidRPr="2B5BBC3E" w:rsidR="0228A1C5">
        <w:rPr>
          <w:rFonts w:ascii="Epilogue" w:hAnsi="Epilogue" w:eastAsia="Epilogue" w:cs="Epilogue"/>
          <w:lang w:val="en-US"/>
        </w:rPr>
        <w:t>’</w:t>
      </w:r>
      <w:r w:rsidRPr="2B5BBC3E" w:rsidR="5B5F3305">
        <w:rPr>
          <w:rFonts w:ascii="Epilogue" w:hAnsi="Epilogue" w:eastAsia="Epilogue" w:cs="Epilogue"/>
          <w:lang w:val="en-US"/>
        </w:rPr>
        <w:t xml:space="preserve">, for parents and </w:t>
      </w:r>
      <w:r w:rsidRPr="2B5BBC3E" w:rsidR="5B5F3305">
        <w:rPr>
          <w:rFonts w:ascii="Epilogue" w:hAnsi="Epilogue" w:eastAsia="Epilogue" w:cs="Epilogue"/>
          <w:lang w:val="en-US"/>
        </w:rPr>
        <w:t>carers from Black, Asian and Minority Ethnic backgrounds.</w:t>
      </w:r>
    </w:p>
    <w:p w:rsidR="2B5BBC3E" w:rsidP="2B5BBC3E" w:rsidRDefault="2B5BBC3E" w14:paraId="2AA3FF82" w14:textId="5D29BB81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</w:p>
    <w:p w:rsidR="761E6C04" w:rsidP="2B5BBC3E" w:rsidRDefault="761E6C04" w14:paraId="619A83E8" w14:textId="1781287E">
      <w:pPr>
        <w:pStyle w:val="Normal"/>
        <w:spacing w:line="360" w:lineRule="auto"/>
        <w:ind w:left="0"/>
        <w:jc w:val="left"/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2B5BBC3E" w:rsidR="761E6C0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We are asking fellow NHS communicators to </w:t>
      </w:r>
      <w:r w:rsidRPr="2B5BBC3E" w:rsidR="761E6C04">
        <w:rPr>
          <w:rFonts w:ascii="Epilogue" w:hAnsi="Epilogue" w:eastAsia="Epilogue" w:cs="Epilogu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help us in raising awareness</w:t>
      </w:r>
      <w:r w:rsidRPr="2B5BBC3E" w:rsidR="761E6C0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of</w:t>
      </w:r>
      <w:r w:rsidRPr="2B5BBC3E" w:rsidR="0309888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Boloh </w:t>
      </w:r>
      <w:r w:rsidRPr="2B5BBC3E" w:rsidR="5A40630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in</w:t>
      </w:r>
      <w:r w:rsidRPr="2B5BBC3E" w:rsidR="0309888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</w:t>
      </w:r>
      <w:r w:rsidRPr="2B5BBC3E" w:rsidR="3000109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their colleagues and</w:t>
      </w:r>
      <w:r w:rsidRPr="2B5BBC3E" w:rsidR="761E6C0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</w:t>
      </w:r>
      <w:r w:rsidRPr="2B5BBC3E" w:rsidR="5C3286B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service users</w:t>
      </w:r>
      <w:r w:rsidRPr="2B5BBC3E" w:rsidR="5DE9936D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, with a particular focus on serving the</w:t>
      </w:r>
      <w:r w:rsidRPr="2B5BBC3E" w:rsidR="5C3286B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 </w:t>
      </w:r>
      <w:r w:rsidRPr="2B5BBC3E" w:rsidR="761E6C0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Black, Asian and Minority Ethnic communities.</w:t>
      </w:r>
    </w:p>
    <w:p w:rsidR="2B5BBC3E" w:rsidP="2B5BBC3E" w:rsidRDefault="2B5BBC3E" w14:paraId="6A6B41C5" w14:textId="63EBC5A5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</w:p>
    <w:p w:rsidR="46F36FE6" w:rsidP="2B5BBC3E" w:rsidRDefault="46F36FE6" w14:paraId="247FA9E2" w14:textId="714AE1AD">
      <w:pPr>
        <w:pStyle w:val="Normal"/>
        <w:spacing w:line="360" w:lineRule="auto"/>
        <w:rPr>
          <w:rFonts w:ascii="Epilogue" w:hAnsi="Epilogue" w:eastAsia="Epilogue" w:cs="Epilogue"/>
          <w:b w:val="0"/>
          <w:bCs w:val="0"/>
          <w:lang w:val="en-US"/>
        </w:rPr>
      </w:pPr>
      <w:r w:rsidRPr="2B5BBC3E" w:rsidR="46F36FE6">
        <w:rPr>
          <w:rFonts w:ascii="Epilogue" w:hAnsi="Epilogue" w:eastAsia="Epilogue" w:cs="Epilogue"/>
          <w:b w:val="0"/>
          <w:bCs w:val="0"/>
          <w:lang w:val="en-US"/>
        </w:rPr>
        <w:t>Below we have provided</w:t>
      </w:r>
      <w:r w:rsidRPr="2B5BBC3E" w:rsidR="7FA7B7BB">
        <w:rPr>
          <w:rFonts w:ascii="Epilogue" w:hAnsi="Epilogue" w:eastAsia="Epilogue" w:cs="Epilogue"/>
          <w:b w:val="0"/>
          <w:bCs w:val="0"/>
          <w:lang w:val="en-US"/>
        </w:rPr>
        <w:t>:</w:t>
      </w:r>
      <w:r w:rsidRPr="2B5BBC3E" w:rsidR="46F36FE6">
        <w:rPr>
          <w:rFonts w:ascii="Epilogue" w:hAnsi="Epilogue" w:eastAsia="Epilogue" w:cs="Epilogue"/>
          <w:b w:val="0"/>
          <w:bCs w:val="0"/>
          <w:lang w:val="en-US"/>
        </w:rPr>
        <w:t xml:space="preserve"> </w:t>
      </w:r>
    </w:p>
    <w:p w:rsidR="00826D31" w:rsidP="2B5BBC3E" w:rsidRDefault="00826D31" w14:paraId="4DA454F5" w14:textId="17823D9D">
      <w:pPr>
        <w:pStyle w:val="ListParagraph"/>
        <w:numPr>
          <w:ilvl w:val="0"/>
          <w:numId w:val="6"/>
        </w:numPr>
        <w:spacing w:line="360" w:lineRule="auto"/>
        <w:rPr>
          <w:rFonts w:ascii="Epilogue" w:hAnsi="Epilogue" w:eastAsia="Epilogue" w:cs="Epilogue"/>
          <w:sz w:val="24"/>
          <w:szCs w:val="24"/>
          <w:lang w:val="en-US"/>
        </w:rPr>
      </w:pPr>
      <w:r w:rsidRPr="2B5BBC3E" w:rsidR="4F933A23">
        <w:rPr>
          <w:rFonts w:ascii="Epilogue" w:hAnsi="Epilogue" w:eastAsia="Epilogue" w:cs="Epilogue"/>
          <w:lang w:val="en-US"/>
        </w:rPr>
        <w:t xml:space="preserve">Social media text – for use on Twitter, Facebook, Instagram </w:t>
      </w:r>
      <w:proofErr w:type="spellStart"/>
      <w:r w:rsidRPr="2B5BBC3E" w:rsidR="4F933A23">
        <w:rPr>
          <w:rFonts w:ascii="Epilogue" w:hAnsi="Epilogue" w:eastAsia="Epilogue" w:cs="Epilogue"/>
          <w:lang w:val="en-US"/>
        </w:rPr>
        <w:t>etc</w:t>
      </w:r>
      <w:proofErr w:type="spellEnd"/>
      <w:r w:rsidRPr="2B5BBC3E" w:rsidR="4F933A23">
        <w:rPr>
          <w:rFonts w:ascii="Epilogue" w:hAnsi="Epilogue" w:eastAsia="Epilogue" w:cs="Epilogue"/>
          <w:lang w:val="en-US"/>
        </w:rPr>
        <w:t xml:space="preserve"> </w:t>
      </w:r>
    </w:p>
    <w:p w:rsidR="4F933A23" w:rsidP="2B5BBC3E" w:rsidRDefault="4F933A23" w14:paraId="730BCF2E" w14:textId="70BDF6E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4F933A23">
        <w:rPr>
          <w:rFonts w:ascii="Epilogue" w:hAnsi="Epilogue" w:eastAsia="Epilogue" w:cs="Epilogue"/>
          <w:lang w:val="en-US"/>
        </w:rPr>
        <w:t xml:space="preserve">Newsletter text – for use in email communications </w:t>
      </w:r>
    </w:p>
    <w:p w:rsidR="11644DFA" w:rsidP="2B5BBC3E" w:rsidRDefault="11644DFA" w14:paraId="27C3158B" w14:textId="3E63D9B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11644DFA">
        <w:rPr>
          <w:rFonts w:ascii="Epilogue" w:hAnsi="Epilogue" w:eastAsia="Epilogue" w:cs="Epilogue"/>
          <w:lang w:val="en-US"/>
        </w:rPr>
        <w:t xml:space="preserve">Long text </w:t>
      </w:r>
      <w:r w:rsidRPr="2B5BBC3E" w:rsidR="7E1A1F10">
        <w:rPr>
          <w:rFonts w:ascii="Epilogue" w:hAnsi="Epilogue" w:eastAsia="Epilogue" w:cs="Epilogue"/>
          <w:lang w:val="en-US"/>
        </w:rPr>
        <w:t>which can be used</w:t>
      </w:r>
    </w:p>
    <w:p w:rsidR="6BEEC028" w:rsidP="2B5BBC3E" w:rsidRDefault="6BEEC028" w14:paraId="4C8E3D58" w14:textId="2BF64E6A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6BEEC028">
        <w:rPr>
          <w:rFonts w:ascii="Epilogue" w:hAnsi="Epilogue" w:eastAsia="Epilogue" w:cs="Epilogue"/>
          <w:lang w:val="en-US"/>
        </w:rPr>
        <w:t>O</w:t>
      </w:r>
      <w:r w:rsidRPr="2B5BBC3E" w:rsidR="11644DFA">
        <w:rPr>
          <w:rFonts w:ascii="Epilogue" w:hAnsi="Epilogue" w:eastAsia="Epilogue" w:cs="Epilogue"/>
          <w:lang w:val="en-US"/>
        </w:rPr>
        <w:t>n a web page</w:t>
      </w:r>
    </w:p>
    <w:p w:rsidR="6B43CC84" w:rsidP="2B5BBC3E" w:rsidRDefault="6B43CC84" w14:paraId="1D50D408" w14:textId="32119DA5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6B43CC84">
        <w:rPr>
          <w:rFonts w:ascii="Epilogue" w:hAnsi="Epilogue" w:eastAsia="Epilogue" w:cs="Epilogue"/>
          <w:lang w:val="en-US"/>
        </w:rPr>
        <w:t>As</w:t>
      </w:r>
      <w:r w:rsidRPr="2B5BBC3E" w:rsidR="336EEA4E">
        <w:rPr>
          <w:rFonts w:ascii="Epilogue" w:hAnsi="Epilogue" w:eastAsia="Epilogue" w:cs="Epilogue"/>
          <w:lang w:val="en-US"/>
        </w:rPr>
        <w:t xml:space="preserve"> </w:t>
      </w:r>
      <w:r w:rsidRPr="2B5BBC3E" w:rsidR="2AA4940F">
        <w:rPr>
          <w:rFonts w:ascii="Epilogue" w:hAnsi="Epilogue" w:eastAsia="Epilogue" w:cs="Epilogue"/>
          <w:lang w:val="en-US"/>
        </w:rPr>
        <w:t>a local press release</w:t>
      </w:r>
    </w:p>
    <w:p w:rsidR="5CF4E4D2" w:rsidP="2B5BBC3E" w:rsidRDefault="5CF4E4D2" w14:paraId="6C1400ED" w14:textId="6226B710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5CF4E4D2">
        <w:rPr>
          <w:rFonts w:ascii="Epilogue" w:hAnsi="Epilogue" w:eastAsia="Epilogue" w:cs="Epilogue"/>
          <w:lang w:val="en-US"/>
        </w:rPr>
        <w:t>F</w:t>
      </w:r>
      <w:r w:rsidRPr="2B5BBC3E" w:rsidR="11644DFA">
        <w:rPr>
          <w:rFonts w:ascii="Epilogue" w:hAnsi="Epilogue" w:eastAsia="Epilogue" w:cs="Epilogue"/>
          <w:lang w:val="en-US"/>
        </w:rPr>
        <w:t>or briefing colleagues</w:t>
      </w:r>
    </w:p>
    <w:p w:rsidR="2D33D95E" w:rsidP="2B5BBC3E" w:rsidRDefault="2D33D95E" w14:paraId="53D61662" w14:textId="6234030F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  <w:lang w:val="en-US"/>
        </w:rPr>
      </w:pPr>
      <w:r w:rsidRPr="2B5BBC3E" w:rsidR="2D33D95E">
        <w:rPr>
          <w:rFonts w:ascii="Epilogue" w:hAnsi="Epilogue" w:eastAsia="Epilogue" w:cs="Epilogue"/>
          <w:lang w:val="en-US"/>
        </w:rPr>
        <w:t>T</w:t>
      </w:r>
      <w:r w:rsidRPr="2B5BBC3E" w:rsidR="11644DFA">
        <w:rPr>
          <w:rFonts w:ascii="Epilogue" w:hAnsi="Epilogue" w:eastAsia="Epilogue" w:cs="Epilogue"/>
          <w:lang w:val="en-US"/>
        </w:rPr>
        <w:t>o copy/paste more information for additional social media posts</w:t>
      </w:r>
    </w:p>
    <w:p w:rsidR="2B5BBC3E" w:rsidP="2B5BBC3E" w:rsidRDefault="2B5BBC3E" w14:paraId="255C7181" w14:textId="6153A2ED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7950C154" w:rsidP="2B5BBC3E" w:rsidRDefault="7950C154" w14:paraId="109C8FB4" w14:textId="16C9B002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  <w:r w:rsidRPr="2B5BBC3E" w:rsidR="7950C154">
        <w:rPr>
          <w:rFonts w:ascii="Epilogue" w:hAnsi="Epilogue" w:eastAsia="Epilogue" w:cs="Epilogue"/>
          <w:lang w:val="en-US"/>
        </w:rPr>
        <w:t xml:space="preserve">Social media </w:t>
      </w:r>
      <w:r w:rsidRPr="2B5BBC3E" w:rsidR="46439031">
        <w:rPr>
          <w:rFonts w:ascii="Epilogue" w:hAnsi="Epilogue" w:eastAsia="Epilogue" w:cs="Epilogue"/>
          <w:lang w:val="en-US"/>
        </w:rPr>
        <w:t xml:space="preserve">images </w:t>
      </w:r>
      <w:r w:rsidRPr="2B5BBC3E" w:rsidR="7950C154">
        <w:rPr>
          <w:rFonts w:ascii="Epilogue" w:hAnsi="Epilogue" w:eastAsia="Epilogue" w:cs="Epilogue"/>
          <w:lang w:val="en-US"/>
        </w:rPr>
        <w:t>a</w:t>
      </w:r>
      <w:r w:rsidRPr="2B5BBC3E" w:rsidR="5AB65C0C">
        <w:rPr>
          <w:rFonts w:ascii="Epilogue" w:hAnsi="Epilogue" w:eastAsia="Epilogue" w:cs="Epilogue"/>
          <w:lang w:val="en-US"/>
        </w:rPr>
        <w:t xml:space="preserve">nd a PowerPoint presentation which can be used to help brief colleagues are available to download in the Boloh Campaign </w:t>
      </w:r>
      <w:r w:rsidRPr="2B5BBC3E" w:rsidR="0AD912BF">
        <w:rPr>
          <w:rFonts w:ascii="Epilogue" w:hAnsi="Epilogue" w:eastAsia="Epilogue" w:cs="Epilogue"/>
          <w:lang w:val="en-US"/>
        </w:rPr>
        <w:t xml:space="preserve">Teams channel. </w:t>
      </w:r>
    </w:p>
    <w:p w:rsidR="2B5BBC3E" w:rsidP="2B5BBC3E" w:rsidRDefault="2B5BBC3E" w14:paraId="775F0380" w14:textId="5CB24C24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148C2E05" w:rsidP="2B5BBC3E" w:rsidRDefault="148C2E05" w14:paraId="02B1E945" w14:textId="32BDE8B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lang w:val="en-US"/>
        </w:rPr>
      </w:pPr>
      <w:r w:rsidRPr="2B5BBC3E" w:rsidR="148C2E05">
        <w:rPr>
          <w:rFonts w:ascii="Epilogue" w:hAnsi="Epilogue" w:eastAsia="Epilogue" w:cs="Epilogue"/>
          <w:lang w:val="en-US"/>
        </w:rPr>
        <w:t xml:space="preserve">Send your email address to </w:t>
      </w:r>
      <w:hyperlink r:id="R0e81fb4f8e1c4a71">
        <w:r w:rsidRPr="2B5BBC3E" w:rsidR="148C2E05">
          <w:rPr>
            <w:rStyle w:val="Hyperlink"/>
            <w:rFonts w:ascii="Epilogue" w:hAnsi="Epilogue" w:eastAsia="Epilogue" w:cs="Epilogue"/>
            <w:lang w:val="en-US"/>
          </w:rPr>
          <w:t>lalah@bluelozenge.co.uk</w:t>
        </w:r>
      </w:hyperlink>
      <w:r w:rsidRPr="2B5BBC3E" w:rsidR="148C2E05">
        <w:rPr>
          <w:rFonts w:ascii="Epilogue" w:hAnsi="Epilogue" w:eastAsia="Epilogue" w:cs="Epilogue"/>
          <w:lang w:val="en-US"/>
        </w:rPr>
        <w:t xml:space="preserve"> </w:t>
      </w:r>
      <w:r w:rsidRPr="2B5BBC3E" w:rsidR="3E3676DF">
        <w:rPr>
          <w:rFonts w:ascii="Epilogue" w:hAnsi="Epilogue" w:eastAsia="Epilogue" w:cs="Epilogue"/>
          <w:lang w:val="en-US"/>
        </w:rPr>
        <w:t xml:space="preserve">for access to the campaign materials. </w:t>
      </w:r>
    </w:p>
    <w:p w:rsidR="0AD912BF" w:rsidP="2B5BBC3E" w:rsidRDefault="0AD912BF" w14:paraId="7A876CF0" w14:textId="66D69508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  <w:r w:rsidRPr="2B5BBC3E" w:rsidR="0AD912BF">
        <w:rPr>
          <w:rFonts w:ascii="Epilogue" w:hAnsi="Epilogue" w:eastAsia="Epilogue" w:cs="Epilogue"/>
          <w:lang w:val="en-US"/>
        </w:rPr>
        <w:t xml:space="preserve">Note: Please use the Browser version of Teams </w:t>
      </w:r>
      <w:r w:rsidRPr="2B5BBC3E" w:rsidR="71FFDB63">
        <w:rPr>
          <w:rFonts w:ascii="Epilogue" w:hAnsi="Epilogue" w:eastAsia="Epilogue" w:cs="Epilogue"/>
          <w:lang w:val="en-US"/>
        </w:rPr>
        <w:t xml:space="preserve">when you log in. </w:t>
      </w:r>
    </w:p>
    <w:p w:rsidR="2B5BBC3E" w:rsidP="2B5BBC3E" w:rsidRDefault="2B5BBC3E" w14:paraId="33E06B36" w14:textId="326D6980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090EED3F" w:rsidP="2B5BBC3E" w:rsidRDefault="090EED3F" w14:paraId="1031DFD2" w14:textId="657A442C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  <w:r w:rsidRPr="2B5BBC3E" w:rsidR="090EED3F">
        <w:rPr>
          <w:rFonts w:ascii="Epilogue" w:hAnsi="Epilogue" w:eastAsia="Epilogue" w:cs="Epilogue"/>
          <w:lang w:val="en-US"/>
        </w:rPr>
        <w:t xml:space="preserve">Yours sincerely, </w:t>
      </w:r>
    </w:p>
    <w:p w:rsidR="090EED3F" w:rsidP="2B5BBC3E" w:rsidRDefault="090EED3F" w14:paraId="14E95DA6" w14:textId="6C63F846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  <w:r w:rsidRPr="2B5BBC3E" w:rsidR="090EED3F">
        <w:rPr>
          <w:rFonts w:ascii="Epilogue" w:hAnsi="Epilogue" w:eastAsia="Epilogue" w:cs="Epilogue"/>
          <w:lang w:val="en-US"/>
        </w:rPr>
        <w:t>Lalah-Simone Springer and the rest of the Blue Lozenge team</w:t>
      </w:r>
    </w:p>
    <w:p w:rsidR="2B5BBC3E" w:rsidP="2B5BBC3E" w:rsidRDefault="2B5BBC3E" w14:paraId="5D540494" w14:textId="0F238C64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B5BBC3E" w:rsidP="2B5BBC3E" w:rsidRDefault="2B5BBC3E" w14:paraId="027AD7FA" w14:textId="7C80ACF2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B5BBC3E" w:rsidP="2B5BBC3E" w:rsidRDefault="2B5BBC3E" w14:paraId="055D4F3F" w14:textId="51F14F32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B5BBC3E" w:rsidP="2B5BBC3E" w:rsidRDefault="2B5BBC3E" w14:paraId="7E075770" w14:textId="77F3D63D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B5BBC3E" w:rsidP="2B5BBC3E" w:rsidRDefault="2B5BBC3E" w14:paraId="61548F7B" w14:textId="199CAD6F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0AD912BF" w:rsidP="2B5BBC3E" w:rsidRDefault="0AD912BF" w14:paraId="1573241E" w14:textId="19A0BCB3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28"/>
          <w:szCs w:val="28"/>
          <w:lang w:val="en-US"/>
        </w:rPr>
      </w:pPr>
      <w:r w:rsidRPr="2B5BBC3E" w:rsidR="0AD912BF">
        <w:rPr>
          <w:rFonts w:ascii="Epilogue" w:hAnsi="Epilogue" w:eastAsia="Epilogue" w:cs="Epilogue"/>
          <w:b w:val="1"/>
          <w:bCs w:val="1"/>
          <w:color w:val="767171" w:themeColor="background2" w:themeTint="FF" w:themeShade="80"/>
          <w:sz w:val="28"/>
          <w:szCs w:val="28"/>
          <w:lang w:val="en-US"/>
        </w:rPr>
        <w:t xml:space="preserve">Boloh Campaign Content </w:t>
      </w:r>
    </w:p>
    <w:p w:rsidR="2B5BBC3E" w:rsidP="2B5BBC3E" w:rsidRDefault="2B5BBC3E" w14:paraId="03612D2D" w14:textId="4112E20E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4F933A23" w:rsidP="2B5BBC3E" w:rsidRDefault="4F933A23" w14:paraId="432259FE" w14:textId="30550A0A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</w:pPr>
      <w:r w:rsidRPr="2B5BBC3E" w:rsidR="4F933A23"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  <w:t xml:space="preserve">Social media text </w:t>
      </w:r>
    </w:p>
    <w:p w:rsidR="3FD40DD4" w:rsidP="2B5BBC3E" w:rsidRDefault="3FD40DD4" w14:paraId="26EC89BD" w14:textId="343613C1">
      <w:pPr>
        <w:pStyle w:val="Normal"/>
        <w:spacing w:line="360" w:lineRule="auto"/>
        <w:rPr>
          <w:rFonts w:ascii="Epilogue" w:hAnsi="Epilogue" w:eastAsia="Epilogue" w:cs="Epilogue"/>
          <w:b w:val="0"/>
          <w:bCs w:val="0"/>
          <w:i w:val="1"/>
          <w:iCs w:val="1"/>
          <w:sz w:val="22"/>
          <w:szCs w:val="22"/>
          <w:lang w:val="en-US"/>
        </w:rPr>
      </w:pPr>
      <w:r w:rsidRPr="2B5BBC3E" w:rsidR="3FD40DD4">
        <w:rPr>
          <w:rFonts w:ascii="Epilogue" w:hAnsi="Epilogue" w:eastAsia="Epilogue" w:cs="Epilogue"/>
          <w:b w:val="0"/>
          <w:bCs w:val="0"/>
          <w:i w:val="1"/>
          <w:iCs w:val="1"/>
          <w:sz w:val="24"/>
          <w:szCs w:val="24"/>
          <w:lang w:val="en-US"/>
        </w:rPr>
        <w:t xml:space="preserve">For use on Facebook, Twitter, Instagram </w:t>
      </w:r>
      <w:proofErr w:type="spellStart"/>
      <w:r w:rsidRPr="2B5BBC3E" w:rsidR="3FD40DD4">
        <w:rPr>
          <w:rFonts w:ascii="Epilogue" w:hAnsi="Epilogue" w:eastAsia="Epilogue" w:cs="Epilogue"/>
          <w:b w:val="0"/>
          <w:bCs w:val="0"/>
          <w:i w:val="1"/>
          <w:iCs w:val="1"/>
          <w:sz w:val="24"/>
          <w:szCs w:val="24"/>
          <w:lang w:val="en-US"/>
        </w:rPr>
        <w:t>etc</w:t>
      </w:r>
      <w:proofErr w:type="spellEnd"/>
      <w:r w:rsidRPr="2B5BBC3E" w:rsidR="3FD40DD4">
        <w:rPr>
          <w:rFonts w:ascii="Epilogue" w:hAnsi="Epilogue" w:eastAsia="Epilogue" w:cs="Epilogue"/>
          <w:b w:val="0"/>
          <w:bCs w:val="0"/>
          <w:i w:val="1"/>
          <w:iCs w:val="1"/>
          <w:sz w:val="24"/>
          <w:szCs w:val="24"/>
          <w:lang w:val="en-US"/>
        </w:rPr>
        <w:t xml:space="preserve"> </w:t>
      </w:r>
    </w:p>
    <w:p w:rsidR="2B5BBC3E" w:rsidP="2B5BBC3E" w:rsidRDefault="2B5BBC3E" w14:paraId="1CAE00EF" w14:textId="67B35060">
      <w:pPr>
        <w:pStyle w:val="Normal"/>
        <w:spacing w:line="360" w:lineRule="auto"/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</w:pPr>
    </w:p>
    <w:p w:rsidR="3B8D81BD" w:rsidP="2B5BBC3E" w:rsidRDefault="3B8D81BD" w14:paraId="4F94EA38" w14:textId="20EB3D2F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  <w:r w:rsidRPr="2B5BBC3E" w:rsidR="3B8D81BD"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  <w:t xml:space="preserve">Asylum seekers </w:t>
      </w:r>
      <w:r w:rsidRPr="2B5BBC3E" w:rsidR="72242022"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  <w:t xml:space="preserve">can access free therapy and advice through the </w:t>
      </w:r>
      <w:r w:rsidRPr="2B5BBC3E" w:rsidR="72242022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@barnardos Boloh helpline, online or by phone in over 15 languages</w:t>
      </w:r>
      <w:r w:rsidRPr="2B5BBC3E" w:rsidR="3302392D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Learn more: </w:t>
      </w:r>
      <w:r w:rsidRPr="2B5BBC3E" w:rsidR="6355520C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https://bit.ly/BolohHelpline</w:t>
      </w:r>
    </w:p>
    <w:p w:rsidR="2B5BBC3E" w:rsidP="2B5BBC3E" w:rsidRDefault="2B5BBC3E" w14:paraId="3A733A40" w14:textId="74DAFDDE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</w:pPr>
    </w:p>
    <w:p w:rsidR="53315F4C" w:rsidP="2B5BBC3E" w:rsidRDefault="53315F4C" w14:paraId="0C4C0D3F" w14:textId="06910CB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  <w:r w:rsidRPr="2B5BBC3E" w:rsidR="53315F4C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Need support registering with a </w:t>
      </w:r>
      <w:proofErr w:type="gramStart"/>
      <w:r w:rsidRPr="2B5BBC3E" w:rsidR="53315F4C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>GP?</w:t>
      </w:r>
      <w:proofErr w:type="gramEnd"/>
      <w:r w:rsidRPr="2B5BBC3E" w:rsidR="53315F4C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Boloh helpline works with Black, </w:t>
      </w:r>
      <w:r w:rsidRPr="2B5BBC3E" w:rsidR="53315F4C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>Asian</w:t>
      </w:r>
      <w:r w:rsidRPr="2B5BBC3E" w:rsidR="53315F4C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 and Minority Ethnic communities to give practical, NHS-approved advice in over 15 languages. Learn more: </w:t>
      </w:r>
      <w:r w:rsidRPr="2B5BBC3E" w:rsidR="786D77E5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>https://bit.ly/BolohHelpline</w:t>
      </w:r>
    </w:p>
    <w:p w:rsidR="2B5BBC3E" w:rsidP="2B5BBC3E" w:rsidRDefault="2B5BBC3E" w14:paraId="7AEC1AEB" w14:textId="346865DF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</w:p>
    <w:p w:rsidR="26FAA657" w:rsidP="2B5BBC3E" w:rsidRDefault="26FAA657" w14:paraId="454A84A4" w14:textId="54BDA599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  <w:r w:rsidRPr="2B5BBC3E" w:rsidR="26FAA657">
        <w:rPr>
          <w:rFonts w:ascii="Epilogue" w:hAnsi="Epilogue" w:eastAsia="Epilogue" w:cs="Epilogue"/>
          <w:b w:val="0"/>
          <w:bCs w:val="0"/>
          <w:i w:val="0"/>
          <w:iCs w:val="0"/>
          <w:color w:val="auto"/>
          <w:sz w:val="24"/>
          <w:szCs w:val="24"/>
          <w:lang w:val="en-US"/>
        </w:rPr>
        <w:t xml:space="preserve">Caring for a child with a respiratory infection? Call the </w:t>
      </w:r>
      <w:r w:rsidRPr="2B5BBC3E" w:rsidR="26FAA65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@barnardos Boloh helpline for NHS-approved advice in over 15 languages</w:t>
      </w:r>
      <w:r w:rsidRPr="2B5BBC3E" w:rsidR="69616CA9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tailored to Black Asian or Minority Ethnic parents and carers</w:t>
      </w:r>
      <w:r w:rsidRPr="2B5BBC3E" w:rsidR="2CBC1714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</w:t>
      </w:r>
      <w:r w:rsidRPr="2B5BBC3E" w:rsidR="26FAA657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B5BBC3E" w:rsidR="693B663C">
        <w:rPr>
          <w:rFonts w:ascii="Epilogue" w:hAnsi="Epilogue" w:eastAsia="Epilogue" w:cs="Epilogu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https://bit.ly/BolohHelpline</w:t>
      </w:r>
    </w:p>
    <w:p w:rsidR="2B5BBC3E" w:rsidP="2B5BBC3E" w:rsidRDefault="2B5BBC3E" w14:paraId="2F98FB1E" w14:textId="79C4D9F4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</w:pPr>
    </w:p>
    <w:p w:rsidR="3FD40DD4" w:rsidP="2B5BBC3E" w:rsidRDefault="3FD40DD4" w14:paraId="6F092B6E" w14:textId="3DD09E3F">
      <w:pPr>
        <w:pStyle w:val="Normal"/>
        <w:spacing w:line="360" w:lineRule="auto"/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</w:pPr>
      <w:r w:rsidRPr="2B5BBC3E" w:rsidR="3FD40DD4"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  <w:t xml:space="preserve">Suggested hashtags: </w:t>
      </w:r>
      <w:r w:rsidRPr="2B5BBC3E" w:rsidR="7CB22B23"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  <w:t xml:space="preserve">#TeamNHS </w:t>
      </w:r>
      <w:r w:rsidRPr="2B5BBC3E" w:rsidR="56CDD9E5"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  <w:t xml:space="preserve">#AsylumSeekers </w:t>
      </w:r>
    </w:p>
    <w:p w:rsidR="2B5BBC3E" w:rsidP="2B5BBC3E" w:rsidRDefault="2B5BBC3E" w14:paraId="4DBCDDD0" w14:textId="07B3A0E3">
      <w:pPr>
        <w:pStyle w:val="Normal"/>
        <w:spacing w:line="360" w:lineRule="auto"/>
        <w:rPr>
          <w:rFonts w:ascii="Epilogue" w:hAnsi="Epilogue" w:eastAsia="Epilogue" w:cs="Epilogue"/>
          <w:b w:val="0"/>
          <w:bCs w:val="0"/>
          <w:i w:val="0"/>
          <w:iCs w:val="0"/>
          <w:sz w:val="24"/>
          <w:szCs w:val="24"/>
          <w:lang w:val="en-US"/>
        </w:rPr>
      </w:pPr>
    </w:p>
    <w:p w:rsidR="4F933A23" w:rsidP="2B5BBC3E" w:rsidRDefault="4F933A23" w14:paraId="339EC0A6" w14:textId="68D619DB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</w:pPr>
      <w:r w:rsidRPr="2B5BBC3E" w:rsidR="4F933A23"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  <w:t>Newsletter text</w:t>
      </w:r>
    </w:p>
    <w:p w:rsidR="664CEED4" w:rsidP="2B5BBC3E" w:rsidRDefault="664CEED4" w14:paraId="3AFD94BF" w14:textId="73385D09">
      <w:pPr>
        <w:pStyle w:val="Normal"/>
        <w:spacing w:line="360" w:lineRule="auto"/>
        <w:rPr>
          <w:rFonts w:ascii="Epilogue" w:hAnsi="Epilogue" w:eastAsia="Epilogue" w:cs="Epilogue"/>
          <w:i w:val="1"/>
          <w:iCs w:val="1"/>
          <w:lang w:val="en-US"/>
        </w:rPr>
      </w:pPr>
      <w:r w:rsidRPr="2B5BBC3E" w:rsidR="664CEED4">
        <w:rPr>
          <w:rFonts w:ascii="Epilogue" w:hAnsi="Epilogue" w:eastAsia="Epilogue" w:cs="Epilogue"/>
          <w:i w:val="1"/>
          <w:iCs w:val="1"/>
          <w:lang w:val="en-US"/>
        </w:rPr>
        <w:t>For use in email communications</w:t>
      </w:r>
    </w:p>
    <w:p w:rsidR="2B5BBC3E" w:rsidP="2B5BBC3E" w:rsidRDefault="2B5BBC3E" w14:paraId="53789CF9" w14:textId="2EDBE42A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67B2E21" w:rsidP="2B5BBC3E" w:rsidRDefault="267B2E21" w14:paraId="38382FD3" w14:textId="14000F6A">
      <w:pPr>
        <w:spacing w:line="360" w:lineRule="auto"/>
        <w:rPr>
          <w:rFonts w:ascii="Epilogue" w:hAnsi="Epilogue" w:eastAsia="Epilogue" w:cs="Epilogue"/>
          <w:lang w:val="en-US"/>
        </w:rPr>
      </w:pPr>
      <w:r w:rsidRPr="584A00F9" w:rsidR="267B2E21">
        <w:rPr>
          <w:rFonts w:ascii="Epilogue" w:hAnsi="Epilogue" w:eastAsia="Epilogue" w:cs="Epilogue"/>
          <w:lang w:val="en-US"/>
        </w:rPr>
        <w:t xml:space="preserve">Barnardo’s has launched a special helpline called </w:t>
      </w:r>
      <w:r w:rsidRPr="584A00F9" w:rsidR="267B2E21">
        <w:rPr>
          <w:rFonts w:ascii="Epilogue" w:hAnsi="Epilogue" w:eastAsia="Epilogue" w:cs="Epilogue"/>
          <w:lang w:val="en-US"/>
        </w:rPr>
        <w:t>Boloh</w:t>
      </w:r>
      <w:r w:rsidRPr="584A00F9" w:rsidR="4B86D1D4">
        <w:rPr>
          <w:rFonts w:ascii="Epilogue" w:hAnsi="Epilogue" w:eastAsia="Epilogue" w:cs="Epilogue"/>
          <w:lang w:val="en-US"/>
        </w:rPr>
        <w:t>,</w:t>
      </w:r>
      <w:r w:rsidRPr="584A00F9" w:rsidR="267B2E21">
        <w:rPr>
          <w:rFonts w:ascii="Epilogue" w:hAnsi="Epilogue" w:eastAsia="Epilogue" w:cs="Epilogue"/>
          <w:lang w:val="en-US"/>
        </w:rPr>
        <w:t xml:space="preserve"> for parents and </w:t>
      </w:r>
      <w:r w:rsidRPr="584A00F9" w:rsidR="267B2E21">
        <w:rPr>
          <w:rFonts w:ascii="Epilogue" w:hAnsi="Epilogue" w:eastAsia="Epilogue" w:cs="Epilogue"/>
          <w:lang w:val="en-US"/>
        </w:rPr>
        <w:t>carers</w:t>
      </w:r>
      <w:r w:rsidRPr="584A00F9" w:rsidR="267B2E21">
        <w:rPr>
          <w:rFonts w:ascii="Epilogue" w:hAnsi="Epilogue" w:eastAsia="Epilogue" w:cs="Epilogue"/>
          <w:lang w:val="en-US"/>
        </w:rPr>
        <w:t xml:space="preserve"> from Black, Asian and Minority Ethnic backgrounds.</w:t>
      </w:r>
    </w:p>
    <w:p w:rsidR="2B5BBC3E" w:rsidP="2B5BBC3E" w:rsidRDefault="2B5BBC3E" w14:paraId="61E62A58" w14:textId="7B8D1664">
      <w:pPr>
        <w:spacing w:line="360" w:lineRule="auto"/>
        <w:rPr>
          <w:rFonts w:ascii="Epilogue" w:hAnsi="Epilogue" w:eastAsia="Epilogue" w:cs="Epilogue"/>
          <w:b w:val="1"/>
          <w:bCs w:val="1"/>
        </w:rPr>
      </w:pPr>
    </w:p>
    <w:p w:rsidR="267B2E21" w:rsidP="2B5BBC3E" w:rsidRDefault="267B2E21" w14:paraId="2691D4FF" w14:textId="0C72FCF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  <w:r w:rsidRPr="2B5BBC3E" w:rsidR="267B2E21">
        <w:rPr>
          <w:rFonts w:ascii="Epilogue" w:hAnsi="Epilogue" w:eastAsia="Epilogue" w:cs="Epilogue"/>
          <w:b w:val="0"/>
          <w:bCs w:val="0"/>
        </w:rPr>
        <w:t xml:space="preserve">Boloh is a safe space for asylum seekers and parents from a range of backgrounds to get NHS-approved advice on registering with a GP, </w:t>
      </w:r>
      <w:r w:rsidRPr="2B5BBC3E" w:rsidR="5F3DAF10">
        <w:rPr>
          <w:rFonts w:ascii="Epilogue" w:hAnsi="Epilogue" w:eastAsia="Epilogue" w:cs="Epilogue"/>
          <w:b w:val="0"/>
          <w:bCs w:val="0"/>
        </w:rPr>
        <w:t xml:space="preserve">coughs, </w:t>
      </w:r>
      <w:r w:rsidRPr="2B5BBC3E" w:rsidR="5F3DAF10">
        <w:rPr>
          <w:rFonts w:ascii="Epilogue" w:hAnsi="Epilogue" w:eastAsia="Epilogue" w:cs="Epilogue"/>
          <w:b w:val="0"/>
          <w:bCs w:val="0"/>
        </w:rPr>
        <w:t>colds</w:t>
      </w:r>
      <w:r w:rsidRPr="2B5BBC3E" w:rsidR="5F3DAF10">
        <w:rPr>
          <w:rFonts w:ascii="Epilogue" w:hAnsi="Epilogue" w:eastAsia="Epilogue" w:cs="Epilogue"/>
          <w:b w:val="0"/>
          <w:bCs w:val="0"/>
        </w:rPr>
        <w:t xml:space="preserve"> and chest infections or even free therapy. </w:t>
      </w:r>
    </w:p>
    <w:p w:rsidR="2B5BBC3E" w:rsidP="2B5BBC3E" w:rsidRDefault="2B5BBC3E" w14:paraId="6C3270CD" w14:textId="1F8E9AE0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1"/>
          <w:bCs w:val="1"/>
          <w:lang w:val="en-US"/>
        </w:rPr>
      </w:pPr>
    </w:p>
    <w:p w:rsidR="5F3DAF10" w:rsidP="2B5BBC3E" w:rsidRDefault="5F3DAF10" w14:paraId="2A4BDE01" w14:textId="38CEEA95">
      <w:pPr>
        <w:pStyle w:val="ListParagraph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  <w:r w:rsidRPr="2B5BBC3E" w:rsidR="5F3DAF10">
        <w:rPr>
          <w:rFonts w:ascii="Epilogue" w:hAnsi="Epilogue" w:eastAsia="Epilogue" w:cs="Epilogue"/>
          <w:b w:val="0"/>
          <w:bCs w:val="0"/>
          <w:lang w:val="en-US"/>
        </w:rPr>
        <w:t xml:space="preserve">Find out more about Boloh and how to contact the helpline here: </w:t>
      </w:r>
      <w:hyperlink r:id="Rda5e230f493846ca">
        <w:r w:rsidRPr="2B5BBC3E" w:rsidR="5F3DAF10">
          <w:rPr>
            <w:rStyle w:val="Hyperlink"/>
            <w:rFonts w:ascii="Epilogue" w:hAnsi="Epilogue" w:eastAsia="Epilogue" w:cs="Epilogue"/>
            <w:b w:val="0"/>
            <w:bCs w:val="0"/>
            <w:lang w:val="en-US"/>
          </w:rPr>
          <w:t>https://helpline.barnardos.org.uk</w:t>
        </w:r>
      </w:hyperlink>
    </w:p>
    <w:p w:rsidR="2B5BBC3E" w:rsidP="2B5BBC3E" w:rsidRDefault="2B5BBC3E" w14:paraId="29A7C263" w14:textId="3E4EBB17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Epilogue" w:hAnsi="Epilogue" w:eastAsia="Epilogue" w:cs="Epilogue"/>
          <w:b w:val="0"/>
          <w:bCs w:val="0"/>
        </w:rPr>
      </w:pPr>
    </w:p>
    <w:p w:rsidR="2B5BBC3E" w:rsidP="2B5BBC3E" w:rsidRDefault="2B5BBC3E" w14:paraId="669D373A" w14:textId="4FDFD654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4F933A23" w:rsidP="2B5BBC3E" w:rsidRDefault="4F933A23" w14:paraId="39B20169" w14:textId="2FDFB5DA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</w:pPr>
      <w:r w:rsidRPr="2B5BBC3E" w:rsidR="4F933A23">
        <w:rPr>
          <w:rFonts w:ascii="Epilogue" w:hAnsi="Epilogue" w:eastAsia="Epilogue" w:cs="Epilogue"/>
          <w:b w:val="1"/>
          <w:bCs w:val="1"/>
          <w:sz w:val="28"/>
          <w:szCs w:val="28"/>
          <w:lang w:val="en-US"/>
        </w:rPr>
        <w:t xml:space="preserve">Long text </w:t>
      </w:r>
    </w:p>
    <w:p w:rsidR="4F933A23" w:rsidP="2B5BBC3E" w:rsidRDefault="4F933A23" w14:paraId="58FAAB14" w14:textId="5BF703C0">
      <w:pPr>
        <w:pStyle w:val="Normal"/>
        <w:spacing w:line="360" w:lineRule="auto"/>
        <w:rPr>
          <w:rFonts w:ascii="Epilogue" w:hAnsi="Epilogue" w:eastAsia="Epilogue" w:cs="Epilogue"/>
          <w:i w:val="1"/>
          <w:iCs w:val="1"/>
          <w:lang w:val="en-US"/>
        </w:rPr>
      </w:pPr>
      <w:r w:rsidRPr="2B5BBC3E" w:rsidR="4F933A23">
        <w:rPr>
          <w:rFonts w:ascii="Epilogue" w:hAnsi="Epilogue" w:eastAsia="Epilogue" w:cs="Epilogue"/>
          <w:i w:val="1"/>
          <w:iCs w:val="1"/>
          <w:lang w:val="en-US"/>
        </w:rPr>
        <w:t xml:space="preserve">For use on websites and other written communications </w:t>
      </w:r>
    </w:p>
    <w:p w:rsidR="2B5BBC3E" w:rsidP="2B5BBC3E" w:rsidRDefault="2B5BBC3E" w14:paraId="40E10E10" w14:textId="62CA440A">
      <w:pPr>
        <w:pStyle w:val="Normal"/>
        <w:spacing w:line="360" w:lineRule="auto"/>
        <w:rPr>
          <w:rFonts w:ascii="Epilogue" w:hAnsi="Epilogue" w:eastAsia="Epilogue" w:cs="Epilogue"/>
          <w:lang w:val="en-US"/>
        </w:rPr>
      </w:pPr>
    </w:p>
    <w:p w:rsidR="2B5BBC3E" w:rsidP="2B5BBC3E" w:rsidRDefault="2B5BBC3E" w14:paraId="79408133" w14:textId="33B222FD">
      <w:pPr>
        <w:spacing w:line="360" w:lineRule="auto"/>
        <w:rPr>
          <w:rFonts w:ascii="Epilogue" w:hAnsi="Epilogue" w:eastAsia="Epilogue" w:cs="Epilogue"/>
          <w:lang w:val="en-US"/>
        </w:rPr>
      </w:pPr>
    </w:p>
    <w:p w:rsidR="00942BAF" w:rsidP="2B5BBC3E" w:rsidRDefault="00942BAF" w14:paraId="7A2BD755" w14:textId="26E61D0E">
      <w:pPr>
        <w:spacing w:line="360" w:lineRule="auto"/>
        <w:rPr>
          <w:rFonts w:ascii="Epilogue" w:hAnsi="Epilogue" w:eastAsia="Epilogue" w:cs="Epilogue"/>
          <w:lang w:val="en-US"/>
        </w:rPr>
      </w:pPr>
      <w:r w:rsidRPr="2B5BBC3E" w:rsidR="00942BAF">
        <w:rPr>
          <w:rFonts w:ascii="Epilogue" w:hAnsi="Epilogue" w:eastAsia="Epilogue" w:cs="Epilogue"/>
          <w:lang w:val="en-US"/>
        </w:rPr>
        <w:t xml:space="preserve">Barnardo’s has launched a special helpline called </w:t>
      </w:r>
      <w:proofErr w:type="spellStart"/>
      <w:r w:rsidRPr="2B5BBC3E" w:rsidR="00942BAF">
        <w:rPr>
          <w:rFonts w:ascii="Epilogue" w:hAnsi="Epilogue" w:eastAsia="Epilogue" w:cs="Epilogue"/>
          <w:lang w:val="en-US"/>
        </w:rPr>
        <w:t>Boloh</w:t>
      </w:r>
      <w:proofErr w:type="spellEnd"/>
      <w:r w:rsidRPr="2B5BBC3E" w:rsidR="00942BAF">
        <w:rPr>
          <w:rFonts w:ascii="Epilogue" w:hAnsi="Epilogue" w:eastAsia="Epilogue" w:cs="Epilogue"/>
          <w:lang w:val="en-US"/>
        </w:rPr>
        <w:t xml:space="preserve">, for parents and </w:t>
      </w:r>
      <w:proofErr w:type="spellStart"/>
      <w:r w:rsidRPr="2B5BBC3E" w:rsidR="00942BAF">
        <w:rPr>
          <w:rFonts w:ascii="Epilogue" w:hAnsi="Epilogue" w:eastAsia="Epilogue" w:cs="Epilogue"/>
          <w:lang w:val="en-US"/>
        </w:rPr>
        <w:t>carers</w:t>
      </w:r>
      <w:proofErr w:type="spellEnd"/>
      <w:r w:rsidRPr="2B5BBC3E" w:rsidR="00942BAF">
        <w:rPr>
          <w:rFonts w:ascii="Epilogue" w:hAnsi="Epilogue" w:eastAsia="Epilogue" w:cs="Epilogue"/>
          <w:lang w:val="en-US"/>
        </w:rPr>
        <w:t xml:space="preserve"> from Black, Asian and Minority Ethnic backgrounds. </w:t>
      </w:r>
    </w:p>
    <w:p w:rsidR="00826D31" w:rsidP="2B5BBC3E" w:rsidRDefault="00826D31" w14:paraId="08216558" w14:textId="4D4A2048" w14:noSpellErr="1">
      <w:pPr>
        <w:spacing w:line="360" w:lineRule="auto"/>
        <w:rPr>
          <w:rFonts w:ascii="Epilogue" w:hAnsi="Epilogue" w:eastAsia="Epilogue" w:cs="Epilogue"/>
        </w:rPr>
      </w:pPr>
    </w:p>
    <w:p w:rsidRPr="00942BAF" w:rsidR="00942BAF" w:rsidP="2B5BBC3E" w:rsidRDefault="00942BAF" w14:paraId="2FC5457F" w14:textId="265D0BB5">
      <w:pPr>
        <w:spacing w:line="360" w:lineRule="auto"/>
        <w:rPr>
          <w:rFonts w:ascii="Epilogue" w:hAnsi="Epilogue" w:eastAsia="Epilogue" w:cs="Epilogue"/>
          <w:b w:val="1"/>
          <w:bCs w:val="1"/>
        </w:rPr>
      </w:pPr>
      <w:r w:rsidRPr="2B5BBC3E" w:rsidR="00942BAF">
        <w:rPr>
          <w:rFonts w:ascii="Epilogue" w:hAnsi="Epilogue" w:eastAsia="Epilogue" w:cs="Epilogue"/>
          <w:b w:val="1"/>
          <w:bCs w:val="1"/>
        </w:rPr>
        <w:t xml:space="preserve">What is </w:t>
      </w:r>
      <w:proofErr w:type="spellStart"/>
      <w:r w:rsidRPr="2B5BBC3E" w:rsidR="00942BAF">
        <w:rPr>
          <w:rFonts w:ascii="Epilogue" w:hAnsi="Epilogue" w:eastAsia="Epilogue" w:cs="Epilogue"/>
          <w:b w:val="1"/>
          <w:bCs w:val="1"/>
        </w:rPr>
        <w:t>Boloh</w:t>
      </w:r>
      <w:proofErr w:type="spellEnd"/>
      <w:r w:rsidRPr="2B5BBC3E" w:rsidR="00942BAF">
        <w:rPr>
          <w:rFonts w:ascii="Epilogue" w:hAnsi="Epilogue" w:eastAsia="Epilogue" w:cs="Epilogue"/>
          <w:b w:val="1"/>
          <w:bCs w:val="1"/>
        </w:rPr>
        <w:t xml:space="preserve"> about?</w:t>
      </w:r>
    </w:p>
    <w:p w:rsidR="2B5BBC3E" w:rsidP="2B5BBC3E" w:rsidRDefault="2B5BBC3E" w14:paraId="6CC0275B" w14:textId="24708B94">
      <w:pPr>
        <w:pStyle w:val="Normal"/>
        <w:spacing w:line="360" w:lineRule="auto"/>
        <w:rPr>
          <w:rFonts w:ascii="Epilogue" w:hAnsi="Epilogue" w:eastAsia="Epilogue" w:cs="Epilogue"/>
          <w:b w:val="1"/>
          <w:bCs w:val="1"/>
        </w:rPr>
      </w:pPr>
    </w:p>
    <w:p w:rsidR="00826D31" w:rsidP="2B5BBC3E" w:rsidRDefault="00942BAF" w14:paraId="45A5D875" w14:textId="7477F355">
      <w:pPr>
        <w:spacing w:line="360" w:lineRule="auto"/>
        <w:rPr>
          <w:rFonts w:ascii="Epilogue" w:hAnsi="Epilogue" w:eastAsia="Epilogue" w:cs="Epilogue"/>
          <w:lang w:val="en-US"/>
        </w:rPr>
      </w:pPr>
      <w:r w:rsidRPr="2B5BBC3E" w:rsidR="00942BAF">
        <w:rPr>
          <w:rFonts w:ascii="Epilogue" w:hAnsi="Epilogue" w:eastAsia="Epilogue" w:cs="Epilogue"/>
        </w:rPr>
        <w:t>The word ‘</w:t>
      </w:r>
      <w:proofErr w:type="spellStart"/>
      <w:r w:rsidRPr="2B5BBC3E" w:rsidR="00942BAF">
        <w:rPr>
          <w:rFonts w:ascii="Epilogue" w:hAnsi="Epilogue" w:eastAsia="Epilogue" w:cs="Epilogue"/>
        </w:rPr>
        <w:t>Boloh</w:t>
      </w:r>
      <w:proofErr w:type="spellEnd"/>
      <w:r w:rsidRPr="2B5BBC3E" w:rsidR="00942BAF">
        <w:rPr>
          <w:rFonts w:ascii="Epilogue" w:hAnsi="Epilogue" w:eastAsia="Epilogue" w:cs="Epilogue"/>
        </w:rPr>
        <w:t>’, means to speak or talk in Urdu and Hindi</w:t>
      </w:r>
      <w:r w:rsidRPr="2B5BBC3E" w:rsidR="002B6B81">
        <w:rPr>
          <w:rFonts w:ascii="Epilogue" w:hAnsi="Epilogue" w:eastAsia="Epilogue" w:cs="Epilogue"/>
        </w:rPr>
        <w:t>,</w:t>
      </w:r>
      <w:r w:rsidRPr="2B5BBC3E" w:rsidR="00942BAF">
        <w:rPr>
          <w:rFonts w:ascii="Epilogue" w:hAnsi="Epilogue" w:eastAsia="Epilogue" w:cs="Epilogue"/>
        </w:rPr>
        <w:t xml:space="preserve"> and </w:t>
      </w:r>
      <w:r w:rsidRPr="2B5BBC3E" w:rsidR="009E2404">
        <w:rPr>
          <w:rFonts w:ascii="Epilogue" w:hAnsi="Epilogue" w:eastAsia="Epilogue" w:cs="Epilogue"/>
        </w:rPr>
        <w:t xml:space="preserve">the helpline </w:t>
      </w:r>
      <w:r w:rsidRPr="2B5BBC3E" w:rsidR="00942BAF">
        <w:rPr>
          <w:rFonts w:ascii="Epilogue" w:hAnsi="Epilogue" w:eastAsia="Epilogue" w:cs="Epilogue"/>
        </w:rPr>
        <w:t xml:space="preserve">is </w:t>
      </w:r>
      <w:r w:rsidRPr="2B5BBC3E" w:rsidR="009E2404">
        <w:rPr>
          <w:rFonts w:ascii="Epilogue" w:hAnsi="Epilogue" w:eastAsia="Epilogue" w:cs="Epilogue"/>
        </w:rPr>
        <w:t xml:space="preserve">a safe space for </w:t>
      </w:r>
      <w:r w:rsidRPr="2B5BBC3E" w:rsidR="00826D31">
        <w:rPr>
          <w:rFonts w:ascii="Epilogue" w:hAnsi="Epilogue" w:eastAsia="Epilogue" w:cs="Epilogue"/>
          <w:lang w:val="en-US"/>
        </w:rPr>
        <w:t>families with young children experiencing coughs</w:t>
      </w:r>
      <w:r w:rsidRPr="2B5BBC3E" w:rsidR="009E2404">
        <w:rPr>
          <w:rFonts w:ascii="Epilogue" w:hAnsi="Epilogue" w:eastAsia="Epilogue" w:cs="Epilogue"/>
          <w:lang w:val="en-US"/>
        </w:rPr>
        <w:t>,</w:t>
      </w:r>
      <w:r w:rsidRPr="2B5BBC3E" w:rsidR="00826D31">
        <w:rPr>
          <w:rFonts w:ascii="Epilogue" w:hAnsi="Epilogue" w:eastAsia="Epilogue" w:cs="Epilogue"/>
          <w:lang w:val="en-US"/>
        </w:rPr>
        <w:t xml:space="preserve"> colds and chest infections </w:t>
      </w:r>
      <w:r w:rsidRPr="2B5BBC3E" w:rsidR="009E2404">
        <w:rPr>
          <w:rFonts w:ascii="Epilogue" w:hAnsi="Epilogue" w:eastAsia="Epilogue" w:cs="Epilogue"/>
          <w:lang w:val="en-US"/>
        </w:rPr>
        <w:t>to seek advice about what to do when their child is unwell.</w:t>
      </w:r>
    </w:p>
    <w:p w:rsidRPr="00826D31" w:rsidR="00D81E63" w:rsidP="2B5BBC3E" w:rsidRDefault="00D81E63" w14:paraId="50E180CE" w14:textId="77777777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="00EF702F" w:rsidP="2B5BBC3E" w:rsidRDefault="00826D31" w14:paraId="3BD6794C" w14:textId="174D7653" w14:noSpellErr="1">
      <w:p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  <w:lang w:val="en-US"/>
        </w:rPr>
        <w:t>Staff have been trained by health professionals to signpost callers to the right medical support when needed</w:t>
      </w:r>
      <w:r w:rsidRPr="2B5BBC3E" w:rsidR="00D81E63">
        <w:rPr>
          <w:rFonts w:ascii="Epilogue" w:hAnsi="Epilogue" w:eastAsia="Epilogue" w:cs="Epilogue"/>
          <w:lang w:val="en-US"/>
        </w:rPr>
        <w:t>.</w:t>
      </w:r>
      <w:r w:rsidRPr="2B5BBC3E" w:rsidR="00EF702F">
        <w:rPr>
          <w:rFonts w:ascii="Epilogue" w:hAnsi="Epilogue" w:eastAsia="Epilogue" w:cs="Epilogue"/>
          <w:lang w:val="en-US"/>
        </w:rPr>
        <w:t xml:space="preserve"> </w:t>
      </w:r>
      <w:r w:rsidRPr="2B5BBC3E" w:rsidR="00EF702F">
        <w:rPr>
          <w:rFonts w:ascii="Epilogue" w:hAnsi="Epilogue" w:eastAsia="Epilogue" w:cs="Epilogue"/>
        </w:rPr>
        <w:t>The helpline also provides practical and emotional support and can also help callers access health services and find community support.  </w:t>
      </w:r>
    </w:p>
    <w:p w:rsidR="00EF702F" w:rsidP="2B5BBC3E" w:rsidRDefault="00EF702F" w14:paraId="11C10D2C" w14:textId="3622FB3F" w14:noSpellErr="1">
      <w:pPr>
        <w:spacing w:line="360" w:lineRule="auto"/>
        <w:rPr>
          <w:rFonts w:ascii="Epilogue" w:hAnsi="Epilogue" w:eastAsia="Epilogue" w:cs="Epilogue"/>
        </w:rPr>
      </w:pPr>
    </w:p>
    <w:p w:rsidR="00EF702F" w:rsidP="2B5BBC3E" w:rsidRDefault="00EF702F" w14:paraId="57D34AF8" w14:textId="630FE849">
      <w:pPr>
        <w:spacing w:line="360" w:lineRule="auto"/>
        <w:rPr>
          <w:rFonts w:ascii="Epilogue" w:hAnsi="Epilogue" w:eastAsia="Epilogue" w:cs="Epilogue"/>
          <w:b w:val="1"/>
          <w:bCs w:val="1"/>
        </w:rPr>
      </w:pPr>
      <w:proofErr w:type="spellStart"/>
      <w:r w:rsidRPr="2B5BBC3E" w:rsidR="00EF702F">
        <w:rPr>
          <w:rFonts w:ascii="Epilogue" w:hAnsi="Epilogue" w:eastAsia="Epilogue" w:cs="Epilogue"/>
          <w:b w:val="1"/>
          <w:bCs w:val="1"/>
        </w:rPr>
        <w:t>Boloh</w:t>
      </w:r>
      <w:proofErr w:type="spellEnd"/>
      <w:r w:rsidRPr="2B5BBC3E" w:rsidR="00EF702F">
        <w:rPr>
          <w:rFonts w:ascii="Epilogue" w:hAnsi="Epilogue" w:eastAsia="Epilogue" w:cs="Epilogue"/>
          <w:b w:val="1"/>
          <w:bCs w:val="1"/>
        </w:rPr>
        <w:t xml:space="preserve"> can provide support with: </w:t>
      </w:r>
    </w:p>
    <w:p w:rsidRPr="00826D31" w:rsidR="00EF702F" w:rsidP="2B5BBC3E" w:rsidRDefault="00EF702F" w14:paraId="5FEFF91D" w14:textId="77777777" w14:noSpellErr="1">
      <w:pPr>
        <w:spacing w:line="360" w:lineRule="auto"/>
        <w:rPr>
          <w:rFonts w:ascii="Epilogue" w:hAnsi="Epilogue" w:eastAsia="Epilogue" w:cs="Epilogue"/>
        </w:rPr>
      </w:pPr>
    </w:p>
    <w:p w:rsidRPr="00826D31" w:rsidR="00826D31" w:rsidP="2B5BBC3E" w:rsidRDefault="00826D31" w14:paraId="1434B264" w14:textId="77777777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registering with a GP</w:t>
      </w:r>
    </w:p>
    <w:p w:rsidRPr="00826D31" w:rsidR="00826D31" w:rsidP="2B5BBC3E" w:rsidRDefault="00826D31" w14:paraId="44AC6C89" w14:textId="77777777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contacting NHS111</w:t>
      </w:r>
    </w:p>
    <w:p w:rsidRPr="00826D31" w:rsidR="00826D31" w:rsidP="2B5BBC3E" w:rsidRDefault="00826D31" w14:paraId="25CCA52E" w14:textId="77777777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mental health and well-being services </w:t>
      </w:r>
    </w:p>
    <w:p w:rsidRPr="00826D31" w:rsidR="00826D31" w:rsidP="2B5BBC3E" w:rsidRDefault="00826D31" w14:paraId="36E98E48" w14:textId="77777777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support for young people </w:t>
      </w:r>
    </w:p>
    <w:p w:rsidRPr="00826D31" w:rsidR="00826D31" w:rsidP="2B5BBC3E" w:rsidRDefault="00826D31" w14:paraId="39043F51" w14:textId="77777777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linking to online information </w:t>
      </w:r>
    </w:p>
    <w:p w:rsidRPr="00EF702F" w:rsidR="00EF702F" w:rsidP="2B5BBC3E" w:rsidRDefault="00826D31" w14:paraId="770D6471" w14:textId="599469CB" w14:noSpellErr="1">
      <w:pPr>
        <w:numPr>
          <w:ilvl w:val="0"/>
          <w:numId w:val="3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accessing devices to support learning, food items, clothing and other practical needs.</w:t>
      </w:r>
    </w:p>
    <w:p w:rsidR="00D81E63" w:rsidP="2B5BBC3E" w:rsidRDefault="00D81E63" w14:paraId="7736105E" w14:textId="701ECB86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="00D81E63" w:rsidP="2B5BBC3E" w:rsidRDefault="00D81E63" w14:paraId="6872CABD" w14:textId="107D2C88" w14:noSpellErr="1">
      <w:pPr>
        <w:spacing w:line="360" w:lineRule="auto"/>
        <w:rPr>
          <w:rFonts w:ascii="Epilogue" w:hAnsi="Epilogue" w:eastAsia="Epilogue" w:cs="Epilogue"/>
          <w:lang w:val="en-US"/>
        </w:rPr>
      </w:pPr>
      <w:r w:rsidRPr="2B5BBC3E" w:rsidR="00D81E63">
        <w:rPr>
          <w:rFonts w:ascii="Epilogue" w:hAnsi="Epilogue" w:eastAsia="Epilogue" w:cs="Epilogue"/>
          <w:lang w:val="en-US"/>
        </w:rPr>
        <w:t xml:space="preserve">Helpline Advisors speak a range of languages including 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 xml:space="preserve">English, Punjabi, Arabic, Hindi, Urdu, Albanian </w:t>
      </w:r>
      <w:r w:rsidRPr="2B5BBC3E" w:rsidR="00D81E63">
        <w:rPr>
          <w:rFonts w:ascii="Epilogue" w:hAnsi="Epilogue" w:eastAsia="Epilogue" w:cs="Epilogue"/>
          <w:lang w:val="en-US"/>
        </w:rPr>
        <w:t>and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 xml:space="preserve"> Polish</w:t>
      </w:r>
      <w:r w:rsidRPr="2B5BBC3E" w:rsidR="00D81E63">
        <w:rPr>
          <w:rFonts w:ascii="Epilogue" w:hAnsi="Epilogue" w:eastAsia="Epilogue" w:cs="Epilogue"/>
          <w:lang w:val="en-US"/>
        </w:rPr>
        <w:t>. Callers can also access interpreters when required. </w:t>
      </w:r>
    </w:p>
    <w:p w:rsidRPr="00826D31" w:rsidR="00826D31" w:rsidP="2B5BBC3E" w:rsidRDefault="00826D31" w14:paraId="400AABE2" w14:textId="77777777" w14:noSpellErr="1">
      <w:pPr>
        <w:spacing w:line="360" w:lineRule="auto"/>
        <w:rPr>
          <w:rFonts w:ascii="Epilogue" w:hAnsi="Epilogue" w:eastAsia="Epilogue" w:cs="Epilogue"/>
        </w:rPr>
      </w:pPr>
    </w:p>
    <w:p w:rsidRPr="004A1C9D" w:rsidR="00267186" w:rsidP="2B5BBC3E" w:rsidRDefault="00267186" w14:paraId="18DC20F5" w14:textId="3258EAEF">
      <w:pPr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  <w:r w:rsidRPr="2B5BBC3E" w:rsidR="00267186">
        <w:rPr>
          <w:rFonts w:ascii="Epilogue" w:hAnsi="Epilogue" w:eastAsia="Epilogue" w:cs="Epilogue"/>
          <w:b w:val="1"/>
          <w:bCs w:val="1"/>
          <w:lang w:val="en-US"/>
        </w:rPr>
        <w:t xml:space="preserve">Contacting </w:t>
      </w:r>
      <w:proofErr w:type="spellStart"/>
      <w:r w:rsidRPr="2B5BBC3E" w:rsidR="00267186">
        <w:rPr>
          <w:rFonts w:ascii="Epilogue" w:hAnsi="Epilogue" w:eastAsia="Epilogue" w:cs="Epilogue"/>
          <w:b w:val="1"/>
          <w:bCs w:val="1"/>
          <w:lang w:val="en-US"/>
        </w:rPr>
        <w:t>Boloh</w:t>
      </w:r>
      <w:proofErr w:type="spellEnd"/>
      <w:r w:rsidRPr="2B5BBC3E" w:rsidR="00267186">
        <w:rPr>
          <w:rFonts w:ascii="Epilogue" w:hAnsi="Epilogue" w:eastAsia="Epilogue" w:cs="Epilogue"/>
          <w:b w:val="1"/>
          <w:bCs w:val="1"/>
          <w:lang w:val="en-US"/>
        </w:rPr>
        <w:t>:</w:t>
      </w:r>
    </w:p>
    <w:p w:rsidR="00267186" w:rsidP="2B5BBC3E" w:rsidRDefault="00267186" w14:paraId="1839AEC4" w14:textId="77F243CE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Pr="00EF702F" w:rsidR="00267186" w:rsidP="2B5BBC3E" w:rsidRDefault="00267186" w14:paraId="02A930AD" w14:textId="77777777" w14:noSpellErr="1">
      <w:pPr>
        <w:spacing w:line="360" w:lineRule="auto"/>
        <w:rPr>
          <w:rFonts w:ascii="Epilogue" w:hAnsi="Epilogue" w:eastAsia="Epilogue" w:cs="Epilogue"/>
          <w:b w:val="1"/>
          <w:bCs w:val="1"/>
        </w:rPr>
      </w:pPr>
      <w:r w:rsidRPr="2B5BBC3E" w:rsidR="00267186">
        <w:rPr>
          <w:rFonts w:ascii="Epilogue" w:hAnsi="Epilogue" w:eastAsia="Epilogue" w:cs="Epilogue"/>
          <w:b w:val="1"/>
          <w:bCs w:val="1"/>
        </w:rPr>
        <w:t>The helpline is open:</w:t>
      </w:r>
    </w:p>
    <w:p w:rsidRPr="00826D31" w:rsidR="00267186" w:rsidP="2B5BBC3E" w:rsidRDefault="00267186" w14:paraId="2FBD19B1" w14:textId="77777777" w14:noSpellErr="1">
      <w:pPr>
        <w:spacing w:line="360" w:lineRule="auto"/>
        <w:rPr>
          <w:rFonts w:ascii="Epilogue" w:hAnsi="Epilogue" w:eastAsia="Epilogue" w:cs="Epilogue"/>
          <w:sz w:val="16"/>
          <w:szCs w:val="16"/>
        </w:rPr>
      </w:pPr>
    </w:p>
    <w:p w:rsidRPr="00826D31" w:rsidR="00826D31" w:rsidP="2B5BBC3E" w:rsidRDefault="00826D31" w14:paraId="048F61AA" w14:textId="77777777" w14:noSpellErr="1">
      <w:pPr>
        <w:numPr>
          <w:ilvl w:val="0"/>
          <w:numId w:val="2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Monday – Friday from 10am-8pm </w:t>
      </w:r>
    </w:p>
    <w:p w:rsidRPr="00267186" w:rsidR="00267186" w:rsidP="2B5BBC3E" w:rsidRDefault="00826D31" w14:paraId="2420354A" w14:textId="324053D6" w14:noSpellErr="1">
      <w:pPr>
        <w:numPr>
          <w:ilvl w:val="0"/>
          <w:numId w:val="2"/>
        </w:numPr>
        <w:spacing w:line="360" w:lineRule="auto"/>
        <w:rPr>
          <w:rFonts w:ascii="Epilogue" w:hAnsi="Epilogue" w:eastAsia="Epilogue" w:cs="Epilogue"/>
        </w:rPr>
      </w:pPr>
      <w:r w:rsidRPr="2B5BBC3E" w:rsidR="00826D31">
        <w:rPr>
          <w:rFonts w:ascii="Epilogue" w:hAnsi="Epilogue" w:eastAsia="Epilogue" w:cs="Epilogue"/>
        </w:rPr>
        <w:t>Saturday from 10am – 3pm</w:t>
      </w:r>
    </w:p>
    <w:p w:rsidR="00267186" w:rsidP="2B5BBC3E" w:rsidRDefault="00267186" w14:paraId="3D743DA1" w14:textId="77777777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Pr="00267186" w:rsidR="00D81E63" w:rsidP="2B5BBC3E" w:rsidRDefault="00826D31" w14:paraId="22E20D79" w14:textId="4FE91FC2">
      <w:pPr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  <w:proofErr w:type="spellStart"/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>Boloh</w:t>
      </w:r>
      <w:proofErr w:type="spellEnd"/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> can be accessed by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>:</w:t>
      </w:r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 xml:space="preserve"> </w:t>
      </w:r>
    </w:p>
    <w:p w:rsidR="00D81E63" w:rsidP="2B5BBC3E" w:rsidRDefault="00D81E63" w14:paraId="06C13EEF" w14:textId="77777777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="00D81E63" w:rsidP="2B5BBC3E" w:rsidRDefault="00D81E63" w14:paraId="72052B28" w14:textId="1734F387">
      <w:pPr>
        <w:pStyle w:val="ListParagraph"/>
        <w:numPr>
          <w:ilvl w:val="0"/>
          <w:numId w:val="4"/>
        </w:numPr>
        <w:spacing w:line="360" w:lineRule="auto"/>
        <w:rPr>
          <w:rFonts w:ascii="Epilogue" w:hAnsi="Epilogue" w:eastAsia="Epilogue" w:cs="Epilogue"/>
          <w:b w:val="1"/>
          <w:bCs w:val="1"/>
          <w:lang w:val="en-US"/>
        </w:rPr>
      </w:pPr>
      <w:r w:rsidRPr="2B5BBC3E" w:rsidR="00D81E63">
        <w:rPr>
          <w:rFonts w:ascii="Epilogue" w:hAnsi="Epilogue" w:eastAsia="Epilogue" w:cs="Epilogue"/>
          <w:lang w:val="en-US"/>
        </w:rPr>
        <w:t>P</w:t>
      </w:r>
      <w:r w:rsidRPr="2B5BBC3E" w:rsidR="00826D31">
        <w:rPr>
          <w:rFonts w:ascii="Epilogue" w:hAnsi="Epilogue" w:eastAsia="Epilogue" w:cs="Epilogue"/>
          <w:lang w:val="en-US"/>
        </w:rPr>
        <w:t>hone (free from mobiles and landlines)</w:t>
      </w:r>
      <w:r w:rsidRPr="2B5BBC3E" w:rsidR="00D81E63">
        <w:rPr>
          <w:rFonts w:ascii="Epilogue" w:hAnsi="Epilogue" w:eastAsia="Epilogue" w:cs="Epilogue"/>
          <w:lang w:val="en-US"/>
        </w:rPr>
        <w:t xml:space="preserve"> on 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>0800 151 2605</w:t>
      </w:r>
    </w:p>
    <w:p w:rsidR="00826D31" w:rsidP="2B5BBC3E" w:rsidRDefault="00D81E63" w14:paraId="648E4963" w14:textId="35DCDE6E">
      <w:pPr>
        <w:pStyle w:val="ListParagraph"/>
        <w:numPr>
          <w:ilvl w:val="0"/>
          <w:numId w:val="4"/>
        </w:numPr>
        <w:spacing w:line="360" w:lineRule="auto"/>
        <w:rPr>
          <w:rFonts w:ascii="Epilogue" w:hAnsi="Epilogue" w:eastAsia="Epilogue" w:cs="Epilogue"/>
          <w:lang w:val="en-US"/>
        </w:rPr>
      </w:pPr>
      <w:proofErr w:type="spellStart"/>
      <w:r w:rsidRPr="2B5BBC3E" w:rsidR="00D81E63">
        <w:rPr>
          <w:rFonts w:ascii="Epilogue" w:hAnsi="Epilogue" w:eastAsia="Epilogue" w:cs="Epilogue"/>
          <w:lang w:val="en-US"/>
        </w:rPr>
        <w:t>Boloh</w:t>
      </w:r>
      <w:proofErr w:type="spellEnd"/>
      <w:r w:rsidRPr="2B5BBC3E" w:rsidR="00D81E63">
        <w:rPr>
          <w:rFonts w:ascii="Epilogue" w:hAnsi="Epilogue" w:eastAsia="Epilogue" w:cs="Epilogue"/>
          <w:lang w:val="en-US"/>
        </w:rPr>
        <w:t xml:space="preserve"> can also be accessed by </w:t>
      </w:r>
      <w:r w:rsidRPr="2B5BBC3E" w:rsidR="00826D31">
        <w:rPr>
          <w:rFonts w:ascii="Epilogue" w:hAnsi="Epilogue" w:eastAsia="Epilogue" w:cs="Epilogue"/>
          <w:lang w:val="en-US"/>
        </w:rPr>
        <w:t>web chat and email</w:t>
      </w:r>
    </w:p>
    <w:p w:rsidRPr="00C2543F" w:rsidR="00C2543F" w:rsidP="2B5BBC3E" w:rsidRDefault="00C2543F" w14:paraId="754DE698" w14:textId="77777777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="00826D31" w:rsidP="2B5BBC3E" w:rsidRDefault="00826D31" w14:paraId="25520B7D" w14:textId="578F72AE" w14:noSpellErr="1">
      <w:pPr>
        <w:spacing w:line="360" w:lineRule="auto"/>
        <w:rPr>
          <w:rFonts w:ascii="Epilogue" w:hAnsi="Epilogue" w:eastAsia="Epilogue" w:cs="Epilogue"/>
          <w:lang w:val="en-US"/>
        </w:rPr>
      </w:pPr>
    </w:p>
    <w:p w:rsidRPr="00C2543F" w:rsidR="00826D31" w:rsidP="2B5BBC3E" w:rsidRDefault="00826D31" w14:paraId="352F66DC" w14:textId="52F72290">
      <w:pPr>
        <w:pStyle w:val="ListParagraph"/>
        <w:spacing w:line="360" w:lineRule="auto"/>
        <w:jc w:val="center"/>
        <w:rPr>
          <w:rFonts w:ascii="Epilogue" w:hAnsi="Epilogue" w:eastAsia="Epilogue" w:cs="Epilogue"/>
          <w:b w:val="1"/>
          <w:bCs w:val="1"/>
        </w:rPr>
      </w:pPr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 xml:space="preserve">You can find out more about </w:t>
      </w:r>
      <w:proofErr w:type="spellStart"/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>Boloh</w:t>
      </w:r>
      <w:proofErr w:type="spellEnd"/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 xml:space="preserve"> 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 xml:space="preserve">and how to contact the </w:t>
      </w:r>
      <w:r w:rsidRPr="2B5BBC3E" w:rsidR="004A1C9D">
        <w:rPr>
          <w:rFonts w:ascii="Epilogue" w:hAnsi="Epilogue" w:eastAsia="Epilogue" w:cs="Epilogue"/>
          <w:b w:val="1"/>
          <w:bCs w:val="1"/>
          <w:lang w:val="en-US"/>
        </w:rPr>
        <w:t>helpline</w:t>
      </w:r>
      <w:r w:rsidRPr="2B5BBC3E" w:rsidR="00D81E63">
        <w:rPr>
          <w:rFonts w:ascii="Epilogue" w:hAnsi="Epilogue" w:eastAsia="Epilogue" w:cs="Epilogue"/>
          <w:b w:val="1"/>
          <w:bCs w:val="1"/>
          <w:lang w:val="en-US"/>
        </w:rPr>
        <w:t xml:space="preserve"> </w:t>
      </w:r>
      <w:r w:rsidRPr="2B5BBC3E" w:rsidR="00826D31">
        <w:rPr>
          <w:rFonts w:ascii="Epilogue" w:hAnsi="Epilogue" w:eastAsia="Epilogue" w:cs="Epilogue"/>
          <w:b w:val="1"/>
          <w:bCs w:val="1"/>
          <w:lang w:val="en-US"/>
        </w:rPr>
        <w:t xml:space="preserve">here: </w:t>
      </w:r>
      <w:hyperlink r:id="R3e392bb00947471f">
        <w:r w:rsidRPr="2B5BBC3E" w:rsidR="00826D31">
          <w:rPr>
            <w:rStyle w:val="Hyperlink"/>
            <w:rFonts w:ascii="Epilogue" w:hAnsi="Epilogue" w:eastAsia="Epilogue" w:cs="Epilogue"/>
            <w:b w:val="1"/>
            <w:bCs w:val="1"/>
            <w:lang w:val="en-US"/>
          </w:rPr>
          <w:t>https://helpline.barnardos.org.uk</w:t>
        </w:r>
      </w:hyperlink>
    </w:p>
    <w:p w:rsidRPr="00C2543F" w:rsidR="00826D31" w:rsidP="2B5BBC3E" w:rsidRDefault="00826D31" w14:paraId="06E5B5BD" w14:textId="54CDE98A" w14:noSpellErr="1">
      <w:pPr>
        <w:spacing w:line="360" w:lineRule="auto"/>
        <w:rPr>
          <w:rFonts w:ascii="Epilogue" w:hAnsi="Epilogue" w:eastAsia="Epilogue" w:cs="Epilogue"/>
          <w:b w:val="1"/>
          <w:bCs w:val="1"/>
        </w:rPr>
      </w:pPr>
    </w:p>
    <w:p w:rsidR="00826D31" w:rsidP="2B5BBC3E" w:rsidRDefault="00826D31" w14:paraId="7A8545C3" w14:textId="77777777" w14:noSpellErr="1">
      <w:pPr>
        <w:spacing w:line="360" w:lineRule="auto"/>
        <w:rPr>
          <w:rFonts w:ascii="Epilogue" w:hAnsi="Epilogue" w:eastAsia="Epilogue" w:cs="Epilogue"/>
        </w:rPr>
      </w:pPr>
    </w:p>
    <w:sectPr w:rsidR="00826D31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7709572bf182450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0B6" w:rsidP="00EF702F" w:rsidRDefault="002520B6" w14:paraId="20977294" w14:textId="77777777">
      <w:r>
        <w:separator/>
      </w:r>
    </w:p>
  </w:endnote>
  <w:endnote w:type="continuationSeparator" w:id="0">
    <w:p w:rsidR="002520B6" w:rsidP="00EF702F" w:rsidRDefault="002520B6" w14:paraId="1870F8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5BBC3E" w:rsidTr="2B5BBC3E" w14:paraId="7352E874">
      <w:tc>
        <w:tcPr>
          <w:tcW w:w="3005" w:type="dxa"/>
          <w:tcMar/>
        </w:tcPr>
        <w:p w:rsidR="2B5BBC3E" w:rsidP="2B5BBC3E" w:rsidRDefault="2B5BBC3E" w14:paraId="40A3861B" w14:textId="47A5D7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B5BBC3E" w:rsidP="2B5BBC3E" w:rsidRDefault="2B5BBC3E" w14:paraId="0891AB31" w14:textId="3DAA34C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B5BBC3E" w:rsidP="2B5BBC3E" w:rsidRDefault="2B5BBC3E" w14:paraId="10CB18C3" w14:textId="790D864B">
          <w:pPr>
            <w:pStyle w:val="Header"/>
            <w:bidi w:val="0"/>
            <w:ind w:right="-115"/>
            <w:jc w:val="right"/>
          </w:pPr>
        </w:p>
      </w:tc>
    </w:tr>
  </w:tbl>
  <w:p w:rsidR="2B5BBC3E" w:rsidP="2B5BBC3E" w:rsidRDefault="2B5BBC3E" w14:paraId="212D97E0" w14:textId="0FAF6E0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0B6" w:rsidP="00EF702F" w:rsidRDefault="002520B6" w14:paraId="0F4CEF58" w14:textId="77777777">
      <w:r>
        <w:separator/>
      </w:r>
    </w:p>
  </w:footnote>
  <w:footnote w:type="continuationSeparator" w:id="0">
    <w:p w:rsidR="002520B6" w:rsidP="00EF702F" w:rsidRDefault="002520B6" w14:paraId="6B8DCB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="00EF702F" w:rsidRDefault="00BC094C" w14:paraId="3D38C2CE" w14:textId="0471789D">
    <w:pPr>
      <w:pStyle w:val="Header"/>
    </w:pPr>
    <w:r w:rsidRPr="003C7794">
      <w:rPr>
        <w:noProof/>
        <w:lang w:val="en-US"/>
      </w:rPr>
      <w:drawing>
        <wp:inline distT="0" distB="0" distL="0" distR="0" wp14:anchorId="1DE669D5" wp14:editId="35AB405E">
          <wp:extent cx="1125940" cy="609656"/>
          <wp:effectExtent l="0" t="0" r="4445" b="0"/>
          <wp:docPr id="14" name="Picture 1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85" cy="6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Pr="00EF702F" w:rsidR="00EF702F">
      <w:rPr>
        <w:noProof/>
      </w:rPr>
      <w:drawing>
        <wp:inline distT="0" distB="0" distL="0" distR="0" wp14:anchorId="41AC4A02" wp14:editId="7C616A3E">
          <wp:extent cx="1235122" cy="705783"/>
          <wp:effectExtent l="0" t="0" r="0" b="5715"/>
          <wp:docPr id="8" name="Picture 4" descr="Barnardo&amp;#39;s to continue providing Independent Children&amp;#39;s Rights and Advocacy  Services for children and young people | Ethical Marketing News">
            <a:extLst xmlns:a="http://schemas.openxmlformats.org/drawingml/2006/main">
              <a:ext uri="{FF2B5EF4-FFF2-40B4-BE49-F238E27FC236}">
                <a16:creationId xmlns:a16="http://schemas.microsoft.com/office/drawing/2014/main" id="{FC09E1D7-9A4D-F446-ABF2-9648CB0DCF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Barnardo&amp;#39;s to continue providing Independent Children&amp;#39;s Rights and Advocacy  Services for children and young people | Ethical Marketing News">
                    <a:extLst>
                      <a:ext uri="{FF2B5EF4-FFF2-40B4-BE49-F238E27FC236}">
                        <a16:creationId xmlns:a16="http://schemas.microsoft.com/office/drawing/2014/main" id="{FC09E1D7-9A4D-F446-ABF2-9648CB0DCF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19" cy="739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702F" w:rsidRDefault="00EF702F" w14:paraId="515646D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MqKi+oYQwIA1A3" int2:id="FYlMC4Lu">
      <int2:state int2:type="LegacyProofing" int2:value="Rejected"/>
    </int2:textHash>
    <int2:textHash int2:hashCode="BEO+SOhxUUR7s0" int2:id="YNwHvQu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5CD0193"/>
    <w:multiLevelType w:val="hybridMultilevel"/>
    <w:tmpl w:val="29B434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0E5DF1"/>
    <w:multiLevelType w:val="hybridMultilevel"/>
    <w:tmpl w:val="6BCC0150"/>
    <w:lvl w:ilvl="0" w:tplc="96BC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1DA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6FE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27EA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2A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62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802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C0A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9FE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19D0835"/>
    <w:multiLevelType w:val="hybridMultilevel"/>
    <w:tmpl w:val="037038D2"/>
    <w:lvl w:ilvl="0" w:tplc="23B0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312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168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3D0F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0803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52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EA0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2EC8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412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6D2B4C89"/>
    <w:multiLevelType w:val="hybridMultilevel"/>
    <w:tmpl w:val="F10E42F0"/>
    <w:lvl w:ilvl="0" w:tplc="6E10E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F4F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BA2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CE2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39E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6947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858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3A89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EAAC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31"/>
    <w:rsid w:val="000934E6"/>
    <w:rsid w:val="001E45A8"/>
    <w:rsid w:val="002520B6"/>
    <w:rsid w:val="00267186"/>
    <w:rsid w:val="002B6B81"/>
    <w:rsid w:val="002EB9FD"/>
    <w:rsid w:val="003C362E"/>
    <w:rsid w:val="004A1C9D"/>
    <w:rsid w:val="00654239"/>
    <w:rsid w:val="00826D31"/>
    <w:rsid w:val="00942BAF"/>
    <w:rsid w:val="009E2404"/>
    <w:rsid w:val="00BC08A5"/>
    <w:rsid w:val="00BC094C"/>
    <w:rsid w:val="00C2543F"/>
    <w:rsid w:val="00D81E63"/>
    <w:rsid w:val="00EF702F"/>
    <w:rsid w:val="0228A1C5"/>
    <w:rsid w:val="03098887"/>
    <w:rsid w:val="047A6C12"/>
    <w:rsid w:val="04C35F10"/>
    <w:rsid w:val="090EED3F"/>
    <w:rsid w:val="0938C790"/>
    <w:rsid w:val="0AD912BF"/>
    <w:rsid w:val="0AF19B1C"/>
    <w:rsid w:val="0B194287"/>
    <w:rsid w:val="0C877DEE"/>
    <w:rsid w:val="0E33BEF6"/>
    <w:rsid w:val="0E689CAE"/>
    <w:rsid w:val="114FCC4D"/>
    <w:rsid w:val="11644DFA"/>
    <w:rsid w:val="148C2E05"/>
    <w:rsid w:val="14987D62"/>
    <w:rsid w:val="15D32F82"/>
    <w:rsid w:val="15F2E980"/>
    <w:rsid w:val="17B8A8C0"/>
    <w:rsid w:val="17D01E24"/>
    <w:rsid w:val="17DE6A7A"/>
    <w:rsid w:val="18BBF391"/>
    <w:rsid w:val="19BE3592"/>
    <w:rsid w:val="1C622B04"/>
    <w:rsid w:val="1CD55226"/>
    <w:rsid w:val="1DA59E90"/>
    <w:rsid w:val="1DE29442"/>
    <w:rsid w:val="1F33229B"/>
    <w:rsid w:val="1F5E3935"/>
    <w:rsid w:val="1FDB9F8F"/>
    <w:rsid w:val="20997753"/>
    <w:rsid w:val="25978818"/>
    <w:rsid w:val="267B2E21"/>
    <w:rsid w:val="26FAA657"/>
    <w:rsid w:val="2756669A"/>
    <w:rsid w:val="28B622BF"/>
    <w:rsid w:val="28C0DC84"/>
    <w:rsid w:val="2A75D542"/>
    <w:rsid w:val="2A93A55A"/>
    <w:rsid w:val="2AA4940F"/>
    <w:rsid w:val="2B5BBC3E"/>
    <w:rsid w:val="2CBC1714"/>
    <w:rsid w:val="2D33D95E"/>
    <w:rsid w:val="2E0EFFAA"/>
    <w:rsid w:val="2F301E08"/>
    <w:rsid w:val="30001094"/>
    <w:rsid w:val="30681FF2"/>
    <w:rsid w:val="3302392D"/>
    <w:rsid w:val="336EEA4E"/>
    <w:rsid w:val="36811D5F"/>
    <w:rsid w:val="37A9C69E"/>
    <w:rsid w:val="3A15AE7D"/>
    <w:rsid w:val="3B1DD148"/>
    <w:rsid w:val="3B3117F9"/>
    <w:rsid w:val="3B8D81BD"/>
    <w:rsid w:val="3C17E84E"/>
    <w:rsid w:val="3CA643CC"/>
    <w:rsid w:val="3E3676DF"/>
    <w:rsid w:val="3EB9B062"/>
    <w:rsid w:val="3EC7E97C"/>
    <w:rsid w:val="3FD40DD4"/>
    <w:rsid w:val="45E4EAB1"/>
    <w:rsid w:val="46439031"/>
    <w:rsid w:val="46F36FE6"/>
    <w:rsid w:val="49214C69"/>
    <w:rsid w:val="4A823CBA"/>
    <w:rsid w:val="4A93E25E"/>
    <w:rsid w:val="4B86D1D4"/>
    <w:rsid w:val="4C21D659"/>
    <w:rsid w:val="4DC01103"/>
    <w:rsid w:val="4DE11D43"/>
    <w:rsid w:val="4F59771B"/>
    <w:rsid w:val="4F933A23"/>
    <w:rsid w:val="507FF330"/>
    <w:rsid w:val="5092FA4B"/>
    <w:rsid w:val="53315F4C"/>
    <w:rsid w:val="53DD37A5"/>
    <w:rsid w:val="550A7155"/>
    <w:rsid w:val="56B8B254"/>
    <w:rsid w:val="56CDD9E5"/>
    <w:rsid w:val="5714D867"/>
    <w:rsid w:val="584A00F9"/>
    <w:rsid w:val="594EFD67"/>
    <w:rsid w:val="5A406304"/>
    <w:rsid w:val="5AB65C0C"/>
    <w:rsid w:val="5AE9D785"/>
    <w:rsid w:val="5AEACDC8"/>
    <w:rsid w:val="5B5F3305"/>
    <w:rsid w:val="5B687802"/>
    <w:rsid w:val="5C3286B7"/>
    <w:rsid w:val="5CF4E4D2"/>
    <w:rsid w:val="5DE9936D"/>
    <w:rsid w:val="5E09462D"/>
    <w:rsid w:val="5F3DAF10"/>
    <w:rsid w:val="60FB9230"/>
    <w:rsid w:val="623E02C6"/>
    <w:rsid w:val="6355520C"/>
    <w:rsid w:val="6454B171"/>
    <w:rsid w:val="664CEED4"/>
    <w:rsid w:val="66EEF2A8"/>
    <w:rsid w:val="685E95AC"/>
    <w:rsid w:val="68602367"/>
    <w:rsid w:val="693B663C"/>
    <w:rsid w:val="69616CA9"/>
    <w:rsid w:val="696232B0"/>
    <w:rsid w:val="6AE3A20D"/>
    <w:rsid w:val="6B43CC84"/>
    <w:rsid w:val="6B731EF5"/>
    <w:rsid w:val="6BEEC028"/>
    <w:rsid w:val="6C59AD5A"/>
    <w:rsid w:val="71FFDB63"/>
    <w:rsid w:val="72242022"/>
    <w:rsid w:val="72CF9B23"/>
    <w:rsid w:val="72E1A043"/>
    <w:rsid w:val="73136322"/>
    <w:rsid w:val="73919B37"/>
    <w:rsid w:val="741C5263"/>
    <w:rsid w:val="741E4163"/>
    <w:rsid w:val="746B6B84"/>
    <w:rsid w:val="74C85BE0"/>
    <w:rsid w:val="761E6C04"/>
    <w:rsid w:val="77A73B26"/>
    <w:rsid w:val="77C1C1C6"/>
    <w:rsid w:val="77E6D445"/>
    <w:rsid w:val="786D77E5"/>
    <w:rsid w:val="787358B0"/>
    <w:rsid w:val="7950C154"/>
    <w:rsid w:val="7AECB228"/>
    <w:rsid w:val="7B35A526"/>
    <w:rsid w:val="7BAB8266"/>
    <w:rsid w:val="7CB22B23"/>
    <w:rsid w:val="7E1A1F10"/>
    <w:rsid w:val="7FA7B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1A870"/>
  <w15:chartTrackingRefBased/>
  <w15:docId w15:val="{3D288873-0075-E046-8BFE-AD23177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D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0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702F"/>
  </w:style>
  <w:style w:type="paragraph" w:styleId="Footer">
    <w:name w:val="footer"/>
    <w:basedOn w:val="Normal"/>
    <w:link w:val="FooterChar"/>
    <w:uiPriority w:val="99"/>
    <w:unhideWhenUsed/>
    <w:rsid w:val="00EF702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702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lalah@bluelozenge.co.uk" TargetMode="External" Id="R0e81fb4f8e1c4a71" /><Relationship Type="http://schemas.openxmlformats.org/officeDocument/2006/relationships/hyperlink" Target="https://helpline.barnardos.org.uk" TargetMode="External" Id="Rda5e230f493846ca" /><Relationship Type="http://schemas.openxmlformats.org/officeDocument/2006/relationships/hyperlink" Target="https://helpline.barnardos.org.uk" TargetMode="External" Id="R3e392bb00947471f" /><Relationship Type="http://schemas.openxmlformats.org/officeDocument/2006/relationships/footer" Target="footer.xml" Id="R7709572bf182450f" /><Relationship Type="http://schemas.microsoft.com/office/2020/10/relationships/intelligence" Target="intelligence2.xml" Id="R627bb65c5130488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1157623935C4BAA688944189BA6A9" ma:contentTypeVersion="8" ma:contentTypeDescription="Create a new document." ma:contentTypeScope="" ma:versionID="eacf174220ae92f17134de51f31a7e3c">
  <xsd:schema xmlns:xsd="http://www.w3.org/2001/XMLSchema" xmlns:xs="http://www.w3.org/2001/XMLSchema" xmlns:p="http://schemas.microsoft.com/office/2006/metadata/properties" xmlns:ns2="c30c9ab5-2099-479d-88f1-82786bbbd199" targetNamespace="http://schemas.microsoft.com/office/2006/metadata/properties" ma:root="true" ma:fieldsID="5a94142951e0d53c7426fa413a4aa14f" ns2:_="">
    <xsd:import namespace="c30c9ab5-2099-479d-88f1-82786bbbd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9ab5-2099-479d-88f1-82786bbbd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37964-8E1F-4D02-959F-F08D23C39DB1}"/>
</file>

<file path=customXml/itemProps2.xml><?xml version="1.0" encoding="utf-8"?>
<ds:datastoreItem xmlns:ds="http://schemas.openxmlformats.org/officeDocument/2006/customXml" ds:itemID="{265BAC8B-8A29-4386-A7CC-13EB8DD1C119}"/>
</file>

<file path=customXml/itemProps3.xml><?xml version="1.0" encoding="utf-8"?>
<ds:datastoreItem xmlns:ds="http://schemas.openxmlformats.org/officeDocument/2006/customXml" ds:itemID="{049A714A-0864-436C-B310-1C3464305C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Aysha Awan</dc:creator>
  <keywords/>
  <dc:description/>
  <lastModifiedBy>Lalah Springer</lastModifiedBy>
  <revision>5</revision>
  <dcterms:created xsi:type="dcterms:W3CDTF">2022-01-09T16:36:00.0000000Z</dcterms:created>
  <dcterms:modified xsi:type="dcterms:W3CDTF">2022-01-18T17:12:14.3049594Z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0x0101003C91157623935C4BAA688944189BA6A9</vt:lpwstr>
  </property>
</Properties>
</file>